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EFCBC" w14:textId="77777777" w:rsidR="00511F20" w:rsidRPr="001F2705" w:rsidRDefault="00511F20" w:rsidP="00EB7C47">
      <w:pPr>
        <w:tabs>
          <w:tab w:val="left" w:pos="1630"/>
          <w:tab w:val="left" w:pos="5245"/>
        </w:tabs>
        <w:spacing w:after="0" w:line="240" w:lineRule="auto"/>
        <w:jc w:val="both"/>
        <w:rPr>
          <w:rFonts w:ascii="Arial" w:eastAsia="DINPro" w:hAnsi="Arial" w:cs="Arial"/>
          <w:sz w:val="24"/>
          <w:szCs w:val="24"/>
          <w:lang w:val="et-EE"/>
        </w:rPr>
      </w:pPr>
    </w:p>
    <w:p w14:paraId="638B6CBF" w14:textId="01AE2185" w:rsidR="001F2705" w:rsidRPr="001F2705" w:rsidRDefault="001F2705" w:rsidP="00B40869">
      <w:pPr>
        <w:tabs>
          <w:tab w:val="left" w:pos="5670"/>
        </w:tabs>
        <w:spacing w:after="0" w:line="240" w:lineRule="auto"/>
        <w:rPr>
          <w:rFonts w:ascii="Arial" w:hAnsi="Arial" w:cs="Arial"/>
          <w:sz w:val="24"/>
          <w:szCs w:val="24"/>
          <w:lang w:val="et-EE"/>
        </w:rPr>
      </w:pPr>
      <w:r w:rsidRPr="001F2705">
        <w:rPr>
          <w:rFonts w:ascii="Arial" w:hAnsi="Arial" w:cs="Arial"/>
          <w:sz w:val="24"/>
          <w:szCs w:val="24"/>
          <w:lang w:val="et-EE"/>
        </w:rPr>
        <w:t>Majandus – ja Kommunikatsiooniministeerium</w:t>
      </w:r>
      <w:r w:rsidRPr="001F2705">
        <w:rPr>
          <w:rFonts w:ascii="Arial" w:hAnsi="Arial" w:cs="Arial"/>
          <w:sz w:val="24"/>
          <w:szCs w:val="24"/>
          <w:lang w:val="et-EE"/>
        </w:rPr>
        <w:tab/>
      </w:r>
      <w:r w:rsidRPr="001F2705">
        <w:rPr>
          <w:rFonts w:ascii="Arial" w:hAnsi="Arial" w:cs="Arial"/>
          <w:sz w:val="24"/>
          <w:szCs w:val="24"/>
          <w:lang w:val="et-EE"/>
        </w:rPr>
        <w:tab/>
        <w:t xml:space="preserve">Teie 10.03.2025 nr 10-1/1115-1  </w:t>
      </w:r>
    </w:p>
    <w:p w14:paraId="3538C515" w14:textId="67C84C84" w:rsidR="00EB7C47" w:rsidRDefault="00B40869" w:rsidP="00EB7C47">
      <w:pPr>
        <w:pStyle w:val="NoSpacing"/>
        <w:rPr>
          <w:rFonts w:ascii="Arial" w:hAnsi="Arial" w:cs="Arial"/>
          <w:sz w:val="24"/>
          <w:szCs w:val="24"/>
        </w:rPr>
      </w:pPr>
      <w:hyperlink r:id="rId11" w:history="1">
        <w:r w:rsidRPr="00455540">
          <w:rPr>
            <w:rStyle w:val="Hyperlink"/>
            <w:rFonts w:ascii="Arial" w:hAnsi="Arial" w:cs="Arial"/>
            <w:sz w:val="24"/>
            <w:szCs w:val="24"/>
          </w:rPr>
          <w:t>info@mkm.ee</w:t>
        </w:r>
      </w:hyperlink>
      <w:r>
        <w:rPr>
          <w:rFonts w:ascii="Arial" w:hAnsi="Arial" w:cs="Arial"/>
          <w:sz w:val="24"/>
          <w:szCs w:val="24"/>
        </w:rPr>
        <w:t xml:space="preserve"> </w:t>
      </w:r>
    </w:p>
    <w:p w14:paraId="76D7CD6D" w14:textId="30E18404" w:rsidR="001F2705" w:rsidRDefault="00EB7C47" w:rsidP="00B40869">
      <w:pPr>
        <w:pStyle w:val="NoSpacing"/>
        <w:tabs>
          <w:tab w:val="left" w:pos="5670"/>
        </w:tabs>
        <w:rPr>
          <w:rFonts w:ascii="Arial" w:hAnsi="Arial" w:cs="Arial"/>
          <w:sz w:val="24"/>
          <w:szCs w:val="24"/>
        </w:rPr>
      </w:pPr>
      <w:hyperlink r:id="rId12" w:history="1">
        <w:r w:rsidRPr="00455540">
          <w:rPr>
            <w:rStyle w:val="Hyperlink"/>
            <w:rFonts w:ascii="Arial" w:hAnsi="Arial" w:cs="Arial"/>
            <w:sz w:val="24"/>
            <w:szCs w:val="24"/>
          </w:rPr>
          <w:t>Maris.Ots@mkm.ee</w:t>
        </w:r>
      </w:hyperlink>
      <w:r>
        <w:rPr>
          <w:rFonts w:ascii="Arial" w:hAnsi="Arial" w:cs="Arial"/>
          <w:sz w:val="24"/>
          <w:szCs w:val="24"/>
        </w:rPr>
        <w:t xml:space="preserve"> </w:t>
      </w:r>
      <w:r w:rsidR="00B40869">
        <w:rPr>
          <w:rFonts w:ascii="Arial" w:hAnsi="Arial" w:cs="Arial"/>
          <w:sz w:val="24"/>
          <w:szCs w:val="24"/>
        </w:rPr>
        <w:tab/>
      </w:r>
      <w:r w:rsidR="00B40869">
        <w:rPr>
          <w:rFonts w:ascii="Arial" w:hAnsi="Arial" w:cs="Arial"/>
          <w:sz w:val="24"/>
          <w:szCs w:val="24"/>
        </w:rPr>
        <w:tab/>
      </w:r>
      <w:r w:rsidR="00B40869" w:rsidRPr="00234ACC">
        <w:rPr>
          <w:rFonts w:ascii="Arial" w:hAnsi="Arial" w:cs="Arial"/>
          <w:sz w:val="24"/>
          <w:szCs w:val="24"/>
        </w:rPr>
        <w:t xml:space="preserve">Meie </w:t>
      </w:r>
      <w:r w:rsidR="00144F4A">
        <w:rPr>
          <w:rFonts w:ascii="Arial" w:hAnsi="Arial" w:cs="Arial"/>
          <w:sz w:val="24"/>
          <w:szCs w:val="24"/>
        </w:rPr>
        <w:t>17</w:t>
      </w:r>
      <w:r w:rsidR="00B40869" w:rsidRPr="00234ACC">
        <w:rPr>
          <w:rFonts w:ascii="Arial" w:hAnsi="Arial" w:cs="Arial"/>
          <w:sz w:val="24"/>
          <w:szCs w:val="24"/>
        </w:rPr>
        <w:t>.03.202</w:t>
      </w:r>
      <w:r w:rsidR="00A2651D" w:rsidRPr="00234ACC">
        <w:rPr>
          <w:rFonts w:ascii="Arial" w:hAnsi="Arial" w:cs="Arial"/>
          <w:sz w:val="24"/>
          <w:szCs w:val="24"/>
        </w:rPr>
        <w:t>5 nr 4/</w:t>
      </w:r>
      <w:r w:rsidR="00B40869">
        <w:rPr>
          <w:rFonts w:ascii="Arial" w:hAnsi="Arial" w:cs="Arial"/>
          <w:sz w:val="24"/>
          <w:szCs w:val="24"/>
        </w:rPr>
        <w:t xml:space="preserve"> </w:t>
      </w:r>
      <w:r w:rsidR="00B40869">
        <w:rPr>
          <w:rFonts w:ascii="Arial" w:hAnsi="Arial" w:cs="Arial"/>
          <w:sz w:val="24"/>
          <w:szCs w:val="24"/>
        </w:rPr>
        <w:tab/>
      </w:r>
      <w:r w:rsidR="00B40869">
        <w:rPr>
          <w:rFonts w:ascii="Arial" w:hAnsi="Arial" w:cs="Arial"/>
          <w:sz w:val="24"/>
          <w:szCs w:val="24"/>
        </w:rPr>
        <w:tab/>
      </w:r>
    </w:p>
    <w:p w14:paraId="56673256" w14:textId="77777777" w:rsidR="00EB7C47" w:rsidRPr="001F2705" w:rsidRDefault="00EB7C47" w:rsidP="00EB7C47">
      <w:pPr>
        <w:pStyle w:val="NoSpacing"/>
        <w:rPr>
          <w:rFonts w:ascii="Arial" w:hAnsi="Arial" w:cs="Arial"/>
          <w:sz w:val="24"/>
          <w:szCs w:val="24"/>
        </w:rPr>
      </w:pPr>
    </w:p>
    <w:p w14:paraId="4FF0B9F8" w14:textId="77777777" w:rsidR="001F2705" w:rsidRDefault="001F2705" w:rsidP="00EB7C47">
      <w:pPr>
        <w:pStyle w:val="NoSpacing"/>
        <w:rPr>
          <w:rFonts w:ascii="Arial" w:hAnsi="Arial" w:cs="Arial"/>
          <w:sz w:val="24"/>
          <w:szCs w:val="24"/>
        </w:rPr>
      </w:pPr>
    </w:p>
    <w:p w14:paraId="7FAAE2C7" w14:textId="77777777" w:rsidR="00EB7C47" w:rsidRDefault="00EB7C47" w:rsidP="00EB7C47">
      <w:pPr>
        <w:pStyle w:val="NoSpacing"/>
        <w:rPr>
          <w:rFonts w:ascii="Arial" w:hAnsi="Arial" w:cs="Arial"/>
          <w:sz w:val="24"/>
          <w:szCs w:val="24"/>
        </w:rPr>
      </w:pPr>
    </w:p>
    <w:p w14:paraId="75DDC95D" w14:textId="77777777" w:rsidR="00A2651D" w:rsidRPr="001F2705" w:rsidRDefault="00A2651D" w:rsidP="00EB7C47">
      <w:pPr>
        <w:pStyle w:val="NoSpacing"/>
        <w:rPr>
          <w:rFonts w:ascii="Arial" w:hAnsi="Arial" w:cs="Arial"/>
          <w:sz w:val="24"/>
          <w:szCs w:val="24"/>
        </w:rPr>
      </w:pPr>
    </w:p>
    <w:p w14:paraId="611B442C" w14:textId="77777777" w:rsidR="001F2705" w:rsidRPr="00595A1D" w:rsidRDefault="001F2705" w:rsidP="00EB7C47">
      <w:pPr>
        <w:pStyle w:val="NoSpacing"/>
        <w:rPr>
          <w:rFonts w:ascii="Arial" w:hAnsi="Arial" w:cs="Arial"/>
          <w:b/>
          <w:bCs/>
          <w:sz w:val="24"/>
          <w:szCs w:val="24"/>
        </w:rPr>
      </w:pPr>
      <w:r w:rsidRPr="00595A1D">
        <w:rPr>
          <w:rFonts w:ascii="Arial" w:hAnsi="Arial" w:cs="Arial"/>
          <w:b/>
          <w:bCs/>
          <w:sz w:val="24"/>
          <w:szCs w:val="24"/>
        </w:rPr>
        <w:t xml:space="preserve">Euroopa majandus – ja sotsiaalkomitee liikmekandidaatide </w:t>
      </w:r>
    </w:p>
    <w:p w14:paraId="6E132718" w14:textId="77777777" w:rsidR="001F2705" w:rsidRPr="00595A1D" w:rsidRDefault="001F2705" w:rsidP="00EB7C47">
      <w:pPr>
        <w:pStyle w:val="NoSpacing"/>
        <w:rPr>
          <w:rFonts w:ascii="Arial" w:hAnsi="Arial" w:cs="Arial"/>
          <w:b/>
          <w:bCs/>
          <w:sz w:val="24"/>
          <w:szCs w:val="24"/>
        </w:rPr>
      </w:pPr>
      <w:r w:rsidRPr="00595A1D">
        <w:rPr>
          <w:rFonts w:ascii="Arial" w:hAnsi="Arial" w:cs="Arial"/>
          <w:b/>
          <w:bCs/>
          <w:sz w:val="24"/>
          <w:szCs w:val="24"/>
        </w:rPr>
        <w:t>nimekirja arvamuse andmiseks saatmise kohta</w:t>
      </w:r>
    </w:p>
    <w:p w14:paraId="7470C194" w14:textId="77777777" w:rsidR="001F2705" w:rsidRDefault="001F2705" w:rsidP="00EB7C47">
      <w:pPr>
        <w:pStyle w:val="NoSpacing"/>
        <w:rPr>
          <w:rFonts w:ascii="Arial" w:hAnsi="Arial" w:cs="Arial"/>
          <w:sz w:val="24"/>
          <w:szCs w:val="24"/>
        </w:rPr>
      </w:pPr>
    </w:p>
    <w:p w14:paraId="596F80A1" w14:textId="0240B5D7" w:rsidR="001F2705" w:rsidRPr="001F2705" w:rsidRDefault="001F2705" w:rsidP="00EB7C47">
      <w:pPr>
        <w:pStyle w:val="NoSpacing"/>
        <w:rPr>
          <w:rFonts w:ascii="Arial" w:hAnsi="Arial" w:cs="Arial"/>
          <w:sz w:val="24"/>
          <w:szCs w:val="24"/>
        </w:rPr>
      </w:pPr>
      <w:r>
        <w:rPr>
          <w:rFonts w:ascii="Arial" w:hAnsi="Arial" w:cs="Arial"/>
          <w:sz w:val="24"/>
          <w:szCs w:val="24"/>
        </w:rPr>
        <w:t xml:space="preserve">Lugupeetud </w:t>
      </w:r>
      <w:r w:rsidR="00595A1D" w:rsidRPr="00595A1D">
        <w:rPr>
          <w:rFonts w:ascii="Arial" w:hAnsi="Arial" w:cs="Arial"/>
          <w:sz w:val="24"/>
          <w:szCs w:val="24"/>
          <w:lang w:val="en-US"/>
        </w:rPr>
        <w:t xml:space="preserve">Erkki </w:t>
      </w:r>
      <w:proofErr w:type="spellStart"/>
      <w:r w:rsidR="00595A1D" w:rsidRPr="00595A1D">
        <w:rPr>
          <w:rFonts w:ascii="Arial" w:hAnsi="Arial" w:cs="Arial"/>
          <w:sz w:val="24"/>
          <w:szCs w:val="24"/>
          <w:lang w:val="en-US"/>
        </w:rPr>
        <w:t>Keldo</w:t>
      </w:r>
      <w:proofErr w:type="spellEnd"/>
      <w:r w:rsidR="00595A1D">
        <w:rPr>
          <w:rFonts w:ascii="Arial" w:hAnsi="Arial" w:cs="Arial"/>
          <w:sz w:val="24"/>
          <w:szCs w:val="24"/>
          <w:lang w:val="en-US"/>
        </w:rPr>
        <w:t>!</w:t>
      </w:r>
    </w:p>
    <w:p w14:paraId="0FE40EC3" w14:textId="77777777" w:rsidR="001F2705" w:rsidRPr="001F2705" w:rsidRDefault="001F2705" w:rsidP="00EB7C47">
      <w:pPr>
        <w:pStyle w:val="NoSpacing"/>
        <w:rPr>
          <w:rFonts w:ascii="Arial" w:hAnsi="Arial" w:cs="Arial"/>
          <w:sz w:val="24"/>
          <w:szCs w:val="24"/>
        </w:rPr>
      </w:pPr>
    </w:p>
    <w:p w14:paraId="3B17041D" w14:textId="77777777" w:rsidR="001F2705" w:rsidRDefault="001F2705" w:rsidP="00A2651D">
      <w:pPr>
        <w:spacing w:after="0" w:line="240" w:lineRule="auto"/>
        <w:jc w:val="both"/>
        <w:rPr>
          <w:rFonts w:ascii="Arial" w:hAnsi="Arial" w:cs="Arial"/>
          <w:sz w:val="24"/>
          <w:szCs w:val="24"/>
          <w:lang w:val="et-EE"/>
        </w:rPr>
      </w:pPr>
      <w:r w:rsidRPr="001F2705">
        <w:rPr>
          <w:rFonts w:ascii="Arial" w:hAnsi="Arial" w:cs="Arial"/>
          <w:sz w:val="24"/>
          <w:szCs w:val="24"/>
          <w:lang w:val="et-EE"/>
        </w:rPr>
        <w:t xml:space="preserve">Eesti Kaubandus – Tööstuskoda (edaspidi Kaubanduskoda) tänab saatmast arvamuse avaldamiseks kirja Euroopa majandus – ja sotsiaalkomitee (EMSK) liikmekandidaatide nimekirja kohta. </w:t>
      </w:r>
      <w:r w:rsidRPr="001F2705">
        <w:rPr>
          <w:rFonts w:ascii="Arial" w:hAnsi="Arial" w:cs="Arial"/>
          <w:b/>
          <w:bCs/>
          <w:sz w:val="24"/>
          <w:szCs w:val="24"/>
          <w:lang w:val="et-EE"/>
        </w:rPr>
        <w:t>Kaubanduskoja arvamuse kohaselt on nii kirjas nimetatud organisatsioonid kui nende esindajad – EMSK liikmekandidaadid, esinduslikud, pädevad, oma valdkondade asjatundjad  ja võimaldavad EMSK’is esindada ja kaitsta nii oma vahetu liikmeskonna kui ka laiemalt Eesti huvisid mitmekülgselt ja erinevates valdkondades ning elualadel.</w:t>
      </w:r>
      <w:r w:rsidRPr="001F2705">
        <w:rPr>
          <w:rFonts w:ascii="Arial" w:hAnsi="Arial" w:cs="Arial"/>
          <w:sz w:val="24"/>
          <w:szCs w:val="24"/>
          <w:lang w:val="et-EE"/>
        </w:rPr>
        <w:t xml:space="preserve"> </w:t>
      </w:r>
    </w:p>
    <w:p w14:paraId="3F8DA389" w14:textId="6220F146" w:rsidR="00815517" w:rsidRPr="001F2705" w:rsidRDefault="00815517" w:rsidP="00A2651D">
      <w:pPr>
        <w:spacing w:after="0" w:line="240" w:lineRule="auto"/>
        <w:jc w:val="both"/>
        <w:rPr>
          <w:rFonts w:ascii="Arial" w:hAnsi="Arial" w:cs="Arial"/>
          <w:sz w:val="24"/>
          <w:szCs w:val="24"/>
          <w:lang w:val="et-EE"/>
        </w:rPr>
      </w:pPr>
      <w:r>
        <w:rPr>
          <w:rFonts w:ascii="Arial" w:hAnsi="Arial" w:cs="Arial"/>
          <w:sz w:val="24"/>
          <w:szCs w:val="24"/>
          <w:lang w:val="et-EE"/>
        </w:rPr>
        <w:t xml:space="preserve">Varasemat praktikat arvestades peame äärmiselt oluliseks, et liikmed ja </w:t>
      </w:r>
      <w:r w:rsidR="00EC294D">
        <w:rPr>
          <w:rFonts w:ascii="Arial" w:hAnsi="Arial" w:cs="Arial"/>
          <w:sz w:val="24"/>
          <w:szCs w:val="24"/>
          <w:lang w:val="et-EE"/>
        </w:rPr>
        <w:t>nende esindatavad</w:t>
      </w:r>
      <w:r>
        <w:rPr>
          <w:rFonts w:ascii="Arial" w:hAnsi="Arial" w:cs="Arial"/>
          <w:sz w:val="24"/>
          <w:szCs w:val="24"/>
          <w:lang w:val="et-EE"/>
        </w:rPr>
        <w:t xml:space="preserve"> organisatsioonid oleksid esinduslikud, omaksid selget ja pikaajalist kogemust arvamuste kujundamises ja esitamises nii Eestis kui EL tasandil, omaksid toimivaid kommunikatsioonikanaleid ja laiaulatuslikku võrgustikku, eelistatult üle Eesti ning oleksid tõestanud end ka jätkusuutliku ja võimeka partnerina nii Eestis kui ka rahvusvahelistes organisatsioonides. EMSK tähtsust arvestades on oluline tagada, et </w:t>
      </w:r>
      <w:r w:rsidR="007E516B">
        <w:rPr>
          <w:rFonts w:ascii="Arial" w:hAnsi="Arial" w:cs="Arial"/>
          <w:sz w:val="24"/>
          <w:szCs w:val="24"/>
          <w:lang w:val="et-EE"/>
        </w:rPr>
        <w:t>Eesti esindatus seal oleks kaalutletud, laiapindne ja parima võimaliku kompetentsi ja võimekusega.</w:t>
      </w:r>
    </w:p>
    <w:p w14:paraId="7D05ABFE" w14:textId="777E77DB" w:rsidR="001F2705" w:rsidRPr="001F2705" w:rsidRDefault="001F2705" w:rsidP="00764149">
      <w:pPr>
        <w:spacing w:before="120" w:after="0" w:line="240" w:lineRule="auto"/>
        <w:jc w:val="both"/>
        <w:rPr>
          <w:rFonts w:ascii="Arial" w:hAnsi="Arial" w:cs="Arial"/>
          <w:sz w:val="24"/>
          <w:szCs w:val="24"/>
          <w:lang w:val="et-EE"/>
        </w:rPr>
      </w:pPr>
      <w:r w:rsidRPr="001F2705">
        <w:rPr>
          <w:rFonts w:ascii="Arial" w:hAnsi="Arial" w:cs="Arial"/>
          <w:sz w:val="24"/>
          <w:szCs w:val="24"/>
          <w:lang w:val="et-EE"/>
        </w:rPr>
        <w:t>EMSK</w:t>
      </w:r>
      <w:r w:rsidR="00D72DBF">
        <w:rPr>
          <w:rFonts w:ascii="Arial" w:hAnsi="Arial" w:cs="Arial"/>
          <w:sz w:val="24"/>
          <w:szCs w:val="24"/>
          <w:lang w:val="et-EE"/>
        </w:rPr>
        <w:t>i</w:t>
      </w:r>
      <w:r w:rsidRPr="001F2705">
        <w:rPr>
          <w:rFonts w:ascii="Arial" w:hAnsi="Arial" w:cs="Arial"/>
          <w:sz w:val="24"/>
          <w:szCs w:val="24"/>
          <w:lang w:val="et-EE"/>
        </w:rPr>
        <w:t xml:space="preserve"> sisest liikmekohtade võimalikku jaotust rühmade vahel silmas pidades osundame, et liikme kuulumine kas I (tööandjate), II (töötajate esindajate) või III (muude MTÜde) rühma ei ole liikmele </w:t>
      </w:r>
      <w:r w:rsidR="0007335C">
        <w:rPr>
          <w:rFonts w:ascii="Arial" w:hAnsi="Arial" w:cs="Arial"/>
          <w:sz w:val="24"/>
          <w:szCs w:val="24"/>
          <w:lang w:val="et-EE"/>
        </w:rPr>
        <w:t xml:space="preserve">täielikult </w:t>
      </w:r>
      <w:r w:rsidRPr="001F2705">
        <w:rPr>
          <w:rFonts w:ascii="Arial" w:hAnsi="Arial" w:cs="Arial"/>
          <w:sz w:val="24"/>
          <w:szCs w:val="24"/>
          <w:lang w:val="et-EE"/>
        </w:rPr>
        <w:t xml:space="preserve">valikuvaba. Näiteks ei saa ametiühingute esindaja kuuluda I – tööandjate rühma ega vastupidi. Kaubanduskoja esindaja, nagu ka muude riikide kaubanduskodade esindajad, sobib kuuluma esimesse, tööandjate rühma. </w:t>
      </w:r>
    </w:p>
    <w:p w14:paraId="5DA418D9" w14:textId="19DEBB5E" w:rsidR="001F2705" w:rsidRPr="0007335C" w:rsidRDefault="001F2705" w:rsidP="00764149">
      <w:pPr>
        <w:spacing w:before="120" w:after="0" w:line="240" w:lineRule="auto"/>
        <w:jc w:val="both"/>
        <w:rPr>
          <w:rFonts w:ascii="Arial" w:hAnsi="Arial" w:cs="Arial"/>
          <w:sz w:val="24"/>
          <w:szCs w:val="24"/>
          <w:lang w:val="et-EE"/>
        </w:rPr>
      </w:pPr>
      <w:r w:rsidRPr="0007335C">
        <w:rPr>
          <w:rFonts w:ascii="Arial" w:hAnsi="Arial" w:cs="Arial"/>
          <w:sz w:val="24"/>
          <w:szCs w:val="24"/>
          <w:lang w:val="et-EE"/>
        </w:rPr>
        <w:t>Kaubandu</w:t>
      </w:r>
      <w:r w:rsidR="00B05115" w:rsidRPr="0007335C">
        <w:rPr>
          <w:rFonts w:ascii="Arial" w:hAnsi="Arial" w:cs="Arial"/>
          <w:sz w:val="24"/>
          <w:szCs w:val="24"/>
          <w:lang w:val="et-EE"/>
        </w:rPr>
        <w:t>s</w:t>
      </w:r>
      <w:r w:rsidRPr="0007335C">
        <w:rPr>
          <w:rFonts w:ascii="Arial" w:hAnsi="Arial" w:cs="Arial"/>
          <w:sz w:val="24"/>
          <w:szCs w:val="24"/>
          <w:lang w:val="et-EE"/>
        </w:rPr>
        <w:t>koda peab vajalikuks veelkord esile tõsta, et lisaks Kaubanduskoja liikmeskonnale, kus on esindatud kõik majandustegevuse valdkonnad ja seda üleriigiliselt</w:t>
      </w:r>
      <w:r w:rsidR="00234ACC">
        <w:rPr>
          <w:rFonts w:ascii="Arial" w:hAnsi="Arial" w:cs="Arial"/>
          <w:sz w:val="24"/>
          <w:szCs w:val="24"/>
          <w:lang w:val="et-EE"/>
        </w:rPr>
        <w:t>, kattes nii</w:t>
      </w:r>
      <w:r w:rsidRPr="0007335C">
        <w:rPr>
          <w:rFonts w:ascii="Arial" w:hAnsi="Arial" w:cs="Arial"/>
          <w:sz w:val="24"/>
          <w:szCs w:val="24"/>
          <w:lang w:val="et-EE"/>
        </w:rPr>
        <w:t xml:space="preserve"> </w:t>
      </w:r>
      <w:r w:rsidR="0007335C" w:rsidRPr="0007335C">
        <w:rPr>
          <w:rFonts w:ascii="Arial" w:hAnsi="Arial" w:cs="Arial"/>
          <w:sz w:val="24"/>
          <w:szCs w:val="24"/>
          <w:lang w:val="et-EE"/>
        </w:rPr>
        <w:t>nii tööstus</w:t>
      </w:r>
      <w:r w:rsidR="00234ACC">
        <w:rPr>
          <w:rFonts w:ascii="Arial" w:hAnsi="Arial" w:cs="Arial"/>
          <w:sz w:val="24"/>
          <w:szCs w:val="24"/>
          <w:lang w:val="et-EE"/>
        </w:rPr>
        <w:t>e</w:t>
      </w:r>
      <w:r w:rsidR="0007335C" w:rsidRPr="0007335C">
        <w:rPr>
          <w:rFonts w:ascii="Arial" w:hAnsi="Arial" w:cs="Arial"/>
          <w:sz w:val="24"/>
          <w:szCs w:val="24"/>
          <w:lang w:val="et-EE"/>
        </w:rPr>
        <w:t xml:space="preserve"> (859 liiget), kaubandus</w:t>
      </w:r>
      <w:r w:rsidR="00234ACC">
        <w:rPr>
          <w:rFonts w:ascii="Arial" w:hAnsi="Arial" w:cs="Arial"/>
          <w:sz w:val="24"/>
          <w:szCs w:val="24"/>
          <w:lang w:val="et-EE"/>
        </w:rPr>
        <w:t>e</w:t>
      </w:r>
      <w:r w:rsidR="0007335C" w:rsidRPr="0007335C">
        <w:rPr>
          <w:rFonts w:ascii="Arial" w:hAnsi="Arial" w:cs="Arial"/>
          <w:sz w:val="24"/>
          <w:szCs w:val="24"/>
          <w:lang w:val="et-EE"/>
        </w:rPr>
        <w:t xml:space="preserve"> (924 liiget), ehitus</w:t>
      </w:r>
      <w:r w:rsidR="00234ACC">
        <w:rPr>
          <w:rFonts w:ascii="Arial" w:hAnsi="Arial" w:cs="Arial"/>
          <w:sz w:val="24"/>
          <w:szCs w:val="24"/>
          <w:lang w:val="et-EE"/>
        </w:rPr>
        <w:t>e</w:t>
      </w:r>
      <w:r w:rsidR="0007335C" w:rsidRPr="0007335C">
        <w:rPr>
          <w:rFonts w:ascii="Arial" w:hAnsi="Arial" w:cs="Arial"/>
          <w:sz w:val="24"/>
          <w:szCs w:val="24"/>
          <w:lang w:val="et-EE"/>
        </w:rPr>
        <w:t xml:space="preserve"> (276 liiget), transpor</w:t>
      </w:r>
      <w:r w:rsidR="00234ACC">
        <w:rPr>
          <w:rFonts w:ascii="Arial" w:hAnsi="Arial" w:cs="Arial"/>
          <w:sz w:val="24"/>
          <w:szCs w:val="24"/>
          <w:lang w:val="et-EE"/>
        </w:rPr>
        <w:t>di</w:t>
      </w:r>
      <w:r w:rsidR="0007335C" w:rsidRPr="0007335C">
        <w:rPr>
          <w:rFonts w:ascii="Arial" w:hAnsi="Arial" w:cs="Arial"/>
          <w:sz w:val="24"/>
          <w:szCs w:val="24"/>
          <w:lang w:val="et-EE"/>
        </w:rPr>
        <w:t>, info ja side (297 liiget), infotehnoloogia (144 liiget), kinnisvara (77 liiget), pangandus</w:t>
      </w:r>
      <w:r w:rsidR="00234ACC">
        <w:rPr>
          <w:rFonts w:ascii="Arial" w:hAnsi="Arial" w:cs="Arial"/>
          <w:sz w:val="24"/>
          <w:szCs w:val="24"/>
          <w:lang w:val="et-EE"/>
        </w:rPr>
        <w:t>e</w:t>
      </w:r>
      <w:r w:rsidR="0007335C" w:rsidRPr="0007335C">
        <w:rPr>
          <w:rFonts w:ascii="Arial" w:hAnsi="Arial" w:cs="Arial"/>
          <w:sz w:val="24"/>
          <w:szCs w:val="24"/>
          <w:lang w:val="et-EE"/>
        </w:rPr>
        <w:t xml:space="preserve"> ja kindlustus</w:t>
      </w:r>
      <w:r w:rsidR="00234ACC">
        <w:rPr>
          <w:rFonts w:ascii="Arial" w:hAnsi="Arial" w:cs="Arial"/>
          <w:sz w:val="24"/>
          <w:szCs w:val="24"/>
          <w:lang w:val="et-EE"/>
        </w:rPr>
        <w:t>e</w:t>
      </w:r>
      <w:r w:rsidR="0007335C" w:rsidRPr="0007335C">
        <w:rPr>
          <w:rFonts w:ascii="Arial" w:hAnsi="Arial" w:cs="Arial"/>
          <w:sz w:val="24"/>
          <w:szCs w:val="24"/>
          <w:lang w:val="et-EE"/>
        </w:rPr>
        <w:t xml:space="preserve"> (67 liiget), hotellid, restoranid, turism</w:t>
      </w:r>
      <w:r w:rsidR="00234ACC">
        <w:rPr>
          <w:rFonts w:ascii="Arial" w:hAnsi="Arial" w:cs="Arial"/>
          <w:sz w:val="24"/>
          <w:szCs w:val="24"/>
          <w:lang w:val="et-EE"/>
        </w:rPr>
        <w:t>i</w:t>
      </w:r>
      <w:r w:rsidR="0007335C" w:rsidRPr="0007335C">
        <w:rPr>
          <w:rFonts w:ascii="Arial" w:hAnsi="Arial" w:cs="Arial"/>
          <w:sz w:val="24"/>
          <w:szCs w:val="24"/>
          <w:lang w:val="et-EE"/>
        </w:rPr>
        <w:t xml:space="preserve"> (60 liiget), põllumajandus</w:t>
      </w:r>
      <w:r w:rsidR="00234ACC">
        <w:rPr>
          <w:rFonts w:ascii="Arial" w:hAnsi="Arial" w:cs="Arial"/>
          <w:sz w:val="24"/>
          <w:szCs w:val="24"/>
          <w:lang w:val="et-EE"/>
        </w:rPr>
        <w:t>e</w:t>
      </w:r>
      <w:r w:rsidR="0007335C" w:rsidRPr="0007335C">
        <w:rPr>
          <w:rFonts w:ascii="Arial" w:hAnsi="Arial" w:cs="Arial"/>
          <w:sz w:val="24"/>
          <w:szCs w:val="24"/>
          <w:lang w:val="et-EE"/>
        </w:rPr>
        <w:t xml:space="preserve"> ja kalapüü</w:t>
      </w:r>
      <w:r w:rsidR="00234ACC">
        <w:rPr>
          <w:rFonts w:ascii="Arial" w:hAnsi="Arial" w:cs="Arial"/>
          <w:sz w:val="24"/>
          <w:szCs w:val="24"/>
          <w:lang w:val="et-EE"/>
        </w:rPr>
        <w:t>gi</w:t>
      </w:r>
      <w:r w:rsidR="0007335C" w:rsidRPr="0007335C">
        <w:rPr>
          <w:rFonts w:ascii="Arial" w:hAnsi="Arial" w:cs="Arial"/>
          <w:sz w:val="24"/>
          <w:szCs w:val="24"/>
          <w:lang w:val="et-EE"/>
        </w:rPr>
        <w:t xml:space="preserve"> (64 liiget), ja muu (776 liiget) ja kõik suuremad erialaliidud (28 liitu), sh Toiduliit, Kaupmeeste Liit, ITL jpt, teeb Kaubanduskoda aktiivselt koostööd ka teiste liitude</w:t>
      </w:r>
      <w:r w:rsidR="00815517">
        <w:rPr>
          <w:rFonts w:ascii="Arial" w:hAnsi="Arial" w:cs="Arial"/>
          <w:sz w:val="24"/>
          <w:szCs w:val="24"/>
          <w:lang w:val="et-EE"/>
        </w:rPr>
        <w:t>, klastrite</w:t>
      </w:r>
      <w:r w:rsidR="0007335C" w:rsidRPr="0007335C">
        <w:rPr>
          <w:rFonts w:ascii="Arial" w:hAnsi="Arial" w:cs="Arial"/>
          <w:sz w:val="24"/>
          <w:szCs w:val="24"/>
          <w:lang w:val="et-EE"/>
        </w:rPr>
        <w:t xml:space="preserve"> ja </w:t>
      </w:r>
      <w:r w:rsidR="007E516B" w:rsidRPr="0007335C">
        <w:rPr>
          <w:rFonts w:ascii="Arial" w:hAnsi="Arial" w:cs="Arial"/>
          <w:sz w:val="24"/>
          <w:szCs w:val="24"/>
          <w:lang w:val="et-EE"/>
        </w:rPr>
        <w:t>organisatsioonidega</w:t>
      </w:r>
      <w:r w:rsidR="0007335C" w:rsidRPr="0007335C">
        <w:rPr>
          <w:rFonts w:ascii="Arial" w:hAnsi="Arial" w:cs="Arial"/>
          <w:sz w:val="24"/>
          <w:szCs w:val="24"/>
          <w:lang w:val="et-EE"/>
        </w:rPr>
        <w:t>, sh keskkonnaorganisatsioonidega</w:t>
      </w:r>
      <w:r w:rsidR="00815517">
        <w:rPr>
          <w:rFonts w:ascii="Arial" w:hAnsi="Arial" w:cs="Arial"/>
          <w:sz w:val="24"/>
          <w:szCs w:val="24"/>
          <w:lang w:val="et-EE"/>
        </w:rPr>
        <w:t xml:space="preserve"> ning korraldab asjakohast infovahetust erinevate valdkondade probleemide väljaselgitamiseks ning </w:t>
      </w:r>
      <w:r w:rsidR="00C1717A">
        <w:rPr>
          <w:rFonts w:ascii="Arial" w:hAnsi="Arial" w:cs="Arial"/>
          <w:sz w:val="24"/>
          <w:szCs w:val="24"/>
          <w:lang w:val="et-EE"/>
        </w:rPr>
        <w:t xml:space="preserve">argumenteeritud </w:t>
      </w:r>
      <w:r w:rsidR="00815517">
        <w:rPr>
          <w:rFonts w:ascii="Arial" w:hAnsi="Arial" w:cs="Arial"/>
          <w:sz w:val="24"/>
          <w:szCs w:val="24"/>
          <w:lang w:val="et-EE"/>
        </w:rPr>
        <w:t>seisukohtade esindamiseks</w:t>
      </w:r>
      <w:r w:rsidR="0007335C" w:rsidRPr="0007335C">
        <w:rPr>
          <w:rFonts w:ascii="Arial" w:hAnsi="Arial" w:cs="Arial"/>
          <w:sz w:val="24"/>
          <w:szCs w:val="24"/>
          <w:lang w:val="et-EE"/>
        </w:rPr>
        <w:t>.</w:t>
      </w:r>
    </w:p>
    <w:p w14:paraId="7B5A141F" w14:textId="637B7BEE" w:rsidR="001F2705" w:rsidRPr="001F2705" w:rsidRDefault="001F2705" w:rsidP="00764149">
      <w:pPr>
        <w:spacing w:before="120" w:after="0" w:line="240" w:lineRule="auto"/>
        <w:jc w:val="both"/>
        <w:rPr>
          <w:rFonts w:ascii="Arial" w:hAnsi="Arial" w:cs="Arial"/>
          <w:sz w:val="24"/>
          <w:szCs w:val="24"/>
          <w:lang w:val="et-EE"/>
        </w:rPr>
      </w:pPr>
      <w:r w:rsidRPr="001F2705">
        <w:rPr>
          <w:rFonts w:ascii="Arial" w:hAnsi="Arial" w:cs="Arial"/>
          <w:sz w:val="24"/>
          <w:szCs w:val="24"/>
          <w:lang w:val="et-EE"/>
        </w:rPr>
        <w:lastRenderedPageBreak/>
        <w:t xml:space="preserve">Samuti rõhutab Kaubanduskoda, et ta seisab aktiivselt ka väikeettevõtete huvide eest, olles suurim VKE-sid ühendav organisatsioon. Nii on 51% </w:t>
      </w:r>
      <w:r w:rsidR="00815517">
        <w:rPr>
          <w:rFonts w:ascii="Arial" w:hAnsi="Arial" w:cs="Arial"/>
          <w:sz w:val="24"/>
          <w:szCs w:val="24"/>
          <w:lang w:val="et-EE"/>
        </w:rPr>
        <w:t xml:space="preserve">meie </w:t>
      </w:r>
      <w:r w:rsidRPr="001F2705">
        <w:rPr>
          <w:rFonts w:ascii="Arial" w:hAnsi="Arial" w:cs="Arial"/>
          <w:sz w:val="24"/>
          <w:szCs w:val="24"/>
          <w:lang w:val="et-EE"/>
        </w:rPr>
        <w:t>liikmeskonnast ehk ca 1750 ettevõtet 1- 9 töötajaga mikroettevõtted; 32%-l liikmetest on 10 – 49 töötajat; 12%-l 50 – 249 töötajat ja 3%-l 250 ja enam töötajat. Lisaks on veel 1% toetajaliikmeid.  Ka on Kaubanduskoja esindaja EMSKis Reet Teder, osaledes aktiivselt EMSK siseselt mikro– ja väikeettevõtete kategooria töös, andnud oma panuse just väikeettevõtjaid enim koormava liigse bür</w:t>
      </w:r>
      <w:r w:rsidR="007F7FCA">
        <w:rPr>
          <w:rFonts w:ascii="Arial" w:hAnsi="Arial" w:cs="Arial"/>
          <w:sz w:val="24"/>
          <w:szCs w:val="24"/>
          <w:lang w:val="et-EE"/>
        </w:rPr>
        <w:t>o</w:t>
      </w:r>
      <w:r w:rsidRPr="001F2705">
        <w:rPr>
          <w:rFonts w:ascii="Arial" w:hAnsi="Arial" w:cs="Arial"/>
          <w:sz w:val="24"/>
          <w:szCs w:val="24"/>
          <w:lang w:val="et-EE"/>
        </w:rPr>
        <w:t xml:space="preserve">kraatia vastasesse võitlusse. </w:t>
      </w:r>
    </w:p>
    <w:p w14:paraId="49C2DA8E" w14:textId="7F9B740C" w:rsidR="001F2705" w:rsidRPr="001F2705" w:rsidRDefault="001F2705" w:rsidP="00764149">
      <w:pPr>
        <w:spacing w:before="120" w:after="0" w:line="240" w:lineRule="auto"/>
        <w:jc w:val="both"/>
        <w:rPr>
          <w:rFonts w:ascii="Arial" w:hAnsi="Arial" w:cs="Arial"/>
          <w:sz w:val="24"/>
          <w:szCs w:val="24"/>
          <w:lang w:val="et-EE"/>
        </w:rPr>
      </w:pPr>
      <w:r w:rsidRPr="001F2705">
        <w:rPr>
          <w:rFonts w:ascii="Arial" w:hAnsi="Arial" w:cs="Arial"/>
          <w:sz w:val="24"/>
          <w:szCs w:val="24"/>
          <w:lang w:val="et-EE"/>
        </w:rPr>
        <w:t xml:space="preserve">Loodame, et Majandus– ja </w:t>
      </w:r>
      <w:r w:rsidR="00A2651D">
        <w:rPr>
          <w:rFonts w:ascii="Arial" w:hAnsi="Arial" w:cs="Arial"/>
          <w:sz w:val="24"/>
          <w:szCs w:val="24"/>
          <w:lang w:val="et-EE"/>
        </w:rPr>
        <w:t>K</w:t>
      </w:r>
      <w:r w:rsidRPr="001F2705">
        <w:rPr>
          <w:rFonts w:ascii="Arial" w:hAnsi="Arial" w:cs="Arial"/>
          <w:sz w:val="24"/>
          <w:szCs w:val="24"/>
          <w:lang w:val="et-EE"/>
        </w:rPr>
        <w:t xml:space="preserve">ommunikatsiooniministeeriumi poolt arvamuse avaldamiseks saadetud kirjas nimetatud  liikmekandidaatide nimekiri kooskõlastatakse ministeeriumide poolt </w:t>
      </w:r>
      <w:r w:rsidR="00764149">
        <w:rPr>
          <w:rFonts w:ascii="Arial" w:hAnsi="Arial" w:cs="Arial"/>
          <w:sz w:val="24"/>
          <w:szCs w:val="24"/>
          <w:lang w:val="et-EE"/>
        </w:rPr>
        <w:t xml:space="preserve">ja </w:t>
      </w:r>
      <w:r w:rsidRPr="001F2705">
        <w:rPr>
          <w:rFonts w:ascii="Arial" w:hAnsi="Arial" w:cs="Arial"/>
          <w:sz w:val="24"/>
          <w:szCs w:val="24"/>
          <w:lang w:val="et-EE"/>
        </w:rPr>
        <w:t xml:space="preserve">esitatakse peatselt </w:t>
      </w:r>
      <w:r w:rsidR="007E516B">
        <w:rPr>
          <w:rFonts w:ascii="Arial" w:hAnsi="Arial" w:cs="Arial"/>
          <w:sz w:val="24"/>
          <w:szCs w:val="24"/>
          <w:lang w:val="et-EE"/>
        </w:rPr>
        <w:t xml:space="preserve">Vabariigi </w:t>
      </w:r>
      <w:r w:rsidRPr="001F2705">
        <w:rPr>
          <w:rFonts w:ascii="Arial" w:hAnsi="Arial" w:cs="Arial"/>
          <w:sz w:val="24"/>
          <w:szCs w:val="24"/>
          <w:lang w:val="et-EE"/>
        </w:rPr>
        <w:t>Valitsusele kinnitamiseks.</w:t>
      </w:r>
    </w:p>
    <w:p w14:paraId="1E09BBAF" w14:textId="77777777" w:rsidR="00AA62A5" w:rsidRPr="001F2705" w:rsidRDefault="00AA62A5" w:rsidP="00EB7C47">
      <w:pPr>
        <w:spacing w:after="0" w:line="240" w:lineRule="auto"/>
        <w:jc w:val="both"/>
        <w:rPr>
          <w:rFonts w:ascii="Arial" w:eastAsia="DINPro" w:hAnsi="Arial" w:cs="Arial"/>
          <w:sz w:val="24"/>
          <w:szCs w:val="24"/>
          <w:lang w:val="et-EE"/>
        </w:rPr>
      </w:pPr>
    </w:p>
    <w:p w14:paraId="18F2B168" w14:textId="3AAD11DA" w:rsidR="00664073" w:rsidRDefault="00664073" w:rsidP="00EB7C47">
      <w:pPr>
        <w:spacing w:after="0" w:line="240" w:lineRule="auto"/>
        <w:rPr>
          <w:rFonts w:ascii="Arial" w:hAnsi="Arial" w:cs="Arial"/>
          <w:sz w:val="24"/>
          <w:szCs w:val="24"/>
          <w:lang w:val="et-EE" w:eastAsia="et-EE"/>
        </w:rPr>
      </w:pPr>
      <w:r w:rsidRPr="001F2705">
        <w:rPr>
          <w:rFonts w:ascii="Arial" w:hAnsi="Arial" w:cs="Arial"/>
          <w:sz w:val="24"/>
          <w:szCs w:val="24"/>
          <w:lang w:val="et-EE" w:eastAsia="et-EE"/>
        </w:rPr>
        <w:t>Lugupidamisega</w:t>
      </w:r>
    </w:p>
    <w:p w14:paraId="1AADF8B4" w14:textId="77777777" w:rsidR="00234ACC" w:rsidRPr="001F2705" w:rsidRDefault="00234ACC" w:rsidP="00EB7C47">
      <w:pPr>
        <w:spacing w:after="0" w:line="240" w:lineRule="auto"/>
        <w:rPr>
          <w:rFonts w:ascii="Arial" w:hAnsi="Arial" w:cs="Arial"/>
          <w:sz w:val="24"/>
          <w:szCs w:val="24"/>
          <w:lang w:val="et-EE" w:eastAsia="et-EE"/>
        </w:rPr>
      </w:pPr>
    </w:p>
    <w:p w14:paraId="651F100D" w14:textId="77777777" w:rsidR="008C724F" w:rsidRDefault="008C724F" w:rsidP="00EB7C47">
      <w:pPr>
        <w:spacing w:after="0" w:line="240" w:lineRule="auto"/>
        <w:rPr>
          <w:rFonts w:ascii="Arial" w:hAnsi="Arial" w:cs="Arial"/>
          <w:sz w:val="24"/>
          <w:szCs w:val="24"/>
          <w:lang w:val="et-EE" w:eastAsia="et-EE"/>
        </w:rPr>
      </w:pPr>
    </w:p>
    <w:p w14:paraId="23B8F345" w14:textId="77777777" w:rsidR="007E516B" w:rsidRPr="001F2705" w:rsidRDefault="007E516B" w:rsidP="00EB7C47">
      <w:pPr>
        <w:spacing w:after="0" w:line="240" w:lineRule="auto"/>
        <w:rPr>
          <w:rFonts w:ascii="Arial" w:hAnsi="Arial" w:cs="Arial"/>
          <w:sz w:val="24"/>
          <w:szCs w:val="24"/>
          <w:lang w:val="et-EE" w:eastAsia="et-EE"/>
        </w:rPr>
      </w:pPr>
    </w:p>
    <w:p w14:paraId="08F28265" w14:textId="199445B6" w:rsidR="00664073" w:rsidRPr="001F2705" w:rsidRDefault="00664073" w:rsidP="00EB7C47">
      <w:pPr>
        <w:spacing w:after="0" w:line="240" w:lineRule="auto"/>
        <w:rPr>
          <w:rFonts w:ascii="Arial" w:hAnsi="Arial" w:cs="Arial"/>
          <w:sz w:val="24"/>
          <w:szCs w:val="24"/>
          <w:lang w:val="et-EE" w:eastAsia="et-EE"/>
        </w:rPr>
      </w:pPr>
      <w:r w:rsidRPr="001F2705">
        <w:rPr>
          <w:rFonts w:ascii="Arial" w:hAnsi="Arial" w:cs="Arial"/>
          <w:sz w:val="24"/>
          <w:szCs w:val="24"/>
          <w:lang w:val="et-EE" w:eastAsia="et-EE"/>
        </w:rPr>
        <w:t>/allkirjastatud digitaalselt/</w:t>
      </w:r>
    </w:p>
    <w:p w14:paraId="5A8106E0" w14:textId="77777777" w:rsidR="00664073" w:rsidRPr="001F2705" w:rsidRDefault="00664073" w:rsidP="00EB7C47">
      <w:pPr>
        <w:spacing w:after="0" w:line="240" w:lineRule="auto"/>
        <w:rPr>
          <w:rFonts w:ascii="Arial" w:hAnsi="Arial" w:cs="Arial"/>
          <w:sz w:val="24"/>
          <w:szCs w:val="24"/>
          <w:lang w:val="et-EE" w:eastAsia="et-EE"/>
        </w:rPr>
      </w:pPr>
      <w:r w:rsidRPr="001F2705">
        <w:rPr>
          <w:rFonts w:ascii="Arial" w:hAnsi="Arial" w:cs="Arial"/>
          <w:sz w:val="24"/>
          <w:szCs w:val="24"/>
          <w:lang w:val="et-EE" w:eastAsia="et-EE"/>
        </w:rPr>
        <w:t>Mait Palts</w:t>
      </w:r>
    </w:p>
    <w:p w14:paraId="22F1A355" w14:textId="11B15236" w:rsidR="00664073" w:rsidRDefault="00BB20E7" w:rsidP="00EB7C47">
      <w:pPr>
        <w:spacing w:after="0" w:line="240" w:lineRule="auto"/>
        <w:rPr>
          <w:rFonts w:ascii="Arial" w:hAnsi="Arial" w:cs="Arial"/>
          <w:sz w:val="24"/>
          <w:szCs w:val="24"/>
          <w:lang w:val="et-EE" w:eastAsia="et-EE"/>
        </w:rPr>
      </w:pPr>
      <w:r w:rsidRPr="001F2705">
        <w:rPr>
          <w:rFonts w:ascii="Arial" w:hAnsi="Arial" w:cs="Arial"/>
          <w:sz w:val="24"/>
          <w:szCs w:val="24"/>
          <w:lang w:val="et-EE" w:eastAsia="et-EE"/>
        </w:rPr>
        <w:t>Eesti Kaubandus-Tööstuskoja p</w:t>
      </w:r>
      <w:r w:rsidR="00664073" w:rsidRPr="001F2705">
        <w:rPr>
          <w:rFonts w:ascii="Arial" w:hAnsi="Arial" w:cs="Arial"/>
          <w:sz w:val="24"/>
          <w:szCs w:val="24"/>
          <w:lang w:val="et-EE" w:eastAsia="et-EE"/>
        </w:rPr>
        <w:t>eadirektor</w:t>
      </w:r>
    </w:p>
    <w:p w14:paraId="56DCE1EA" w14:textId="77777777" w:rsidR="0007335C" w:rsidRDefault="0007335C" w:rsidP="00EB7C47">
      <w:pPr>
        <w:spacing w:after="0" w:line="240" w:lineRule="auto"/>
        <w:rPr>
          <w:rFonts w:ascii="Arial" w:hAnsi="Arial" w:cs="Arial"/>
          <w:sz w:val="24"/>
          <w:szCs w:val="24"/>
          <w:lang w:val="et-EE" w:eastAsia="et-EE"/>
        </w:rPr>
      </w:pPr>
    </w:p>
    <w:p w14:paraId="3E4DD0D2" w14:textId="77777777" w:rsidR="0007335C" w:rsidRDefault="0007335C" w:rsidP="00EB7C47">
      <w:pPr>
        <w:spacing w:after="0" w:line="240" w:lineRule="auto"/>
        <w:rPr>
          <w:rFonts w:ascii="Arial" w:hAnsi="Arial" w:cs="Arial"/>
          <w:sz w:val="24"/>
          <w:szCs w:val="24"/>
          <w:lang w:val="et-EE" w:eastAsia="et-EE"/>
        </w:rPr>
      </w:pPr>
    </w:p>
    <w:p w14:paraId="5E2B7D0C" w14:textId="77777777" w:rsidR="00664073" w:rsidRDefault="00664073" w:rsidP="00EB7C47">
      <w:pPr>
        <w:spacing w:after="0" w:line="240" w:lineRule="auto"/>
        <w:rPr>
          <w:rFonts w:ascii="Arial" w:hAnsi="Arial" w:cs="Arial"/>
          <w:sz w:val="24"/>
          <w:szCs w:val="24"/>
          <w:lang w:val="et-EE" w:eastAsia="et-EE"/>
        </w:rPr>
      </w:pPr>
    </w:p>
    <w:p w14:paraId="125F33EA" w14:textId="77777777" w:rsidR="0007335C" w:rsidRPr="001F2705" w:rsidRDefault="0007335C" w:rsidP="00EB7C47">
      <w:pPr>
        <w:spacing w:after="0" w:line="240" w:lineRule="auto"/>
        <w:rPr>
          <w:rFonts w:ascii="Arial" w:hAnsi="Arial" w:cs="Arial"/>
          <w:sz w:val="24"/>
          <w:szCs w:val="24"/>
          <w:lang w:val="et-EE" w:eastAsia="et-EE"/>
        </w:rPr>
      </w:pPr>
    </w:p>
    <w:p w14:paraId="4569186A" w14:textId="77777777" w:rsidR="00A77C44" w:rsidRPr="001F2705" w:rsidRDefault="00A77C44" w:rsidP="00EB7C47">
      <w:pPr>
        <w:spacing w:after="0" w:line="240" w:lineRule="auto"/>
        <w:rPr>
          <w:rFonts w:ascii="Arial" w:hAnsi="Arial" w:cs="Arial"/>
          <w:sz w:val="24"/>
          <w:szCs w:val="24"/>
          <w:lang w:val="et-EE" w:eastAsia="et-EE"/>
        </w:rPr>
      </w:pPr>
    </w:p>
    <w:p w14:paraId="6BDA794A" w14:textId="77777777" w:rsidR="00A77C44" w:rsidRPr="001F2705" w:rsidRDefault="00A77C44" w:rsidP="00EB7C47">
      <w:pPr>
        <w:spacing w:after="0" w:line="240" w:lineRule="auto"/>
        <w:rPr>
          <w:rFonts w:ascii="Arial" w:hAnsi="Arial" w:cs="Arial"/>
          <w:sz w:val="24"/>
          <w:szCs w:val="24"/>
          <w:lang w:val="et-EE" w:eastAsia="et-EE"/>
        </w:rPr>
      </w:pPr>
    </w:p>
    <w:p w14:paraId="376C0378" w14:textId="77777777" w:rsidR="00EC12E1" w:rsidRPr="001F2705" w:rsidRDefault="00EC12E1" w:rsidP="00EB7C47">
      <w:pPr>
        <w:spacing w:after="0" w:line="240" w:lineRule="auto"/>
        <w:rPr>
          <w:rFonts w:ascii="Arial" w:hAnsi="Arial" w:cs="Arial"/>
          <w:sz w:val="24"/>
          <w:szCs w:val="24"/>
          <w:lang w:val="et-EE" w:eastAsia="et-EE"/>
        </w:rPr>
      </w:pPr>
    </w:p>
    <w:p w14:paraId="45CDE889" w14:textId="77777777" w:rsidR="00042844" w:rsidRPr="001F2705" w:rsidRDefault="00042844" w:rsidP="00EB7C47">
      <w:pPr>
        <w:spacing w:after="0" w:line="240" w:lineRule="auto"/>
        <w:rPr>
          <w:rFonts w:ascii="Arial" w:hAnsi="Arial" w:cs="Arial"/>
          <w:sz w:val="24"/>
          <w:szCs w:val="24"/>
          <w:lang w:val="et-EE" w:eastAsia="et-EE"/>
        </w:rPr>
      </w:pPr>
    </w:p>
    <w:p w14:paraId="075EB6BA" w14:textId="77777777" w:rsidR="00042844" w:rsidRPr="001F2705" w:rsidRDefault="00042844" w:rsidP="00EB7C47">
      <w:pPr>
        <w:spacing w:after="0" w:line="240" w:lineRule="auto"/>
        <w:rPr>
          <w:rFonts w:ascii="Arial" w:hAnsi="Arial" w:cs="Arial"/>
          <w:sz w:val="24"/>
          <w:szCs w:val="24"/>
          <w:lang w:val="et-EE" w:eastAsia="et-EE"/>
        </w:rPr>
      </w:pPr>
    </w:p>
    <w:p w14:paraId="1689653C" w14:textId="6777AE90" w:rsidR="00BB20E7" w:rsidRPr="001F2705" w:rsidRDefault="00A2651D" w:rsidP="00EB7C47">
      <w:pPr>
        <w:spacing w:after="0" w:line="240" w:lineRule="auto"/>
        <w:rPr>
          <w:rFonts w:ascii="Arial" w:hAnsi="Arial" w:cs="Arial"/>
          <w:sz w:val="24"/>
          <w:szCs w:val="24"/>
          <w:lang w:val="et-EE" w:eastAsia="et-EE"/>
        </w:rPr>
      </w:pPr>
      <w:r>
        <w:rPr>
          <w:rFonts w:ascii="Arial" w:hAnsi="Arial" w:cs="Arial"/>
          <w:sz w:val="24"/>
          <w:szCs w:val="24"/>
          <w:lang w:val="et-EE" w:eastAsia="et-EE"/>
        </w:rPr>
        <w:t>Reet Teder</w:t>
      </w:r>
    </w:p>
    <w:p w14:paraId="49904669" w14:textId="23A238BB" w:rsidR="00E82C86" w:rsidRPr="001F2705" w:rsidRDefault="00A2651D" w:rsidP="00EB7C47">
      <w:pPr>
        <w:spacing w:after="0" w:line="240" w:lineRule="auto"/>
        <w:rPr>
          <w:rFonts w:ascii="Arial" w:hAnsi="Arial" w:cs="Arial"/>
          <w:sz w:val="24"/>
          <w:szCs w:val="24"/>
          <w:lang w:val="et-EE" w:eastAsia="et-EE"/>
        </w:rPr>
      </w:pPr>
      <w:hyperlink r:id="rId13" w:history="1">
        <w:r w:rsidRPr="00455540">
          <w:rPr>
            <w:rStyle w:val="Hyperlink"/>
            <w:rFonts w:ascii="Arial" w:hAnsi="Arial" w:cs="Arial"/>
            <w:sz w:val="24"/>
            <w:szCs w:val="24"/>
            <w:lang w:val="et-EE" w:eastAsia="et-EE"/>
          </w:rPr>
          <w:t>reet@koda.ee</w:t>
        </w:r>
      </w:hyperlink>
      <w:r w:rsidR="009D680C" w:rsidRPr="001F2705">
        <w:rPr>
          <w:rFonts w:ascii="Arial" w:hAnsi="Arial" w:cs="Arial"/>
          <w:sz w:val="24"/>
          <w:szCs w:val="24"/>
          <w:lang w:val="et-EE" w:eastAsia="et-EE"/>
        </w:rPr>
        <w:t xml:space="preserve"> </w:t>
      </w:r>
    </w:p>
    <w:sectPr w:rsidR="00E82C86" w:rsidRPr="001F2705" w:rsidSect="003A75DA">
      <w:headerReference w:type="default" r:id="rId14"/>
      <w:footerReference w:type="default" r:id="rId15"/>
      <w:headerReference w:type="first" r:id="rId16"/>
      <w:footerReference w:type="first" r:id="rId17"/>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E0994" w14:textId="77777777" w:rsidR="00E55CDE" w:rsidRDefault="00E55CDE" w:rsidP="00820313">
      <w:pPr>
        <w:spacing w:after="0" w:line="240" w:lineRule="auto"/>
      </w:pPr>
      <w:r>
        <w:separator/>
      </w:r>
    </w:p>
  </w:endnote>
  <w:endnote w:type="continuationSeparator" w:id="0">
    <w:p w14:paraId="2BB14CB6" w14:textId="77777777" w:rsidR="00E55CDE" w:rsidRDefault="00E55CDE" w:rsidP="00820313">
      <w:pPr>
        <w:spacing w:after="0" w:line="240" w:lineRule="auto"/>
      </w:pPr>
      <w:r>
        <w:continuationSeparator/>
      </w:r>
    </w:p>
  </w:endnote>
  <w:endnote w:type="continuationNotice" w:id="1">
    <w:p w14:paraId="51C9D90B" w14:textId="77777777" w:rsidR="00E55CDE" w:rsidRDefault="00E55C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altName w:val="Calibri"/>
    <w:panose1 w:val="00000000000000000000"/>
    <w:charset w:val="00"/>
    <w:family w:val="swiss"/>
    <w:notTrueType/>
    <w:pitch w:val="variable"/>
    <w:sig w:usb0="A00002BF" w:usb1="4000207B" w:usb2="00000008"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E5B8" w14:textId="77777777" w:rsidR="001F7C7F" w:rsidRPr="00FF0918" w:rsidRDefault="001F7C7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179E" w14:textId="7CB27E67" w:rsidR="00820313" w:rsidRPr="00BF3929" w:rsidRDefault="00A075E9" w:rsidP="00FD0CDE">
    <w:pPr>
      <w:pStyle w:val="Footer"/>
      <w:rPr>
        <w:rFonts w:ascii="Arial" w:hAnsi="Arial" w:cs="Arial"/>
        <w:b/>
        <w:sz w:val="14"/>
        <w:szCs w:val="14"/>
      </w:rPr>
    </w:pPr>
    <w:r>
      <w:rPr>
        <w:rFonts w:ascii="Arial" w:hAnsi="Arial" w:cs="Arial"/>
        <w:b/>
        <w:sz w:val="14"/>
        <w:szCs w:val="14"/>
      </w:rPr>
      <w:t>EESTI KAUBANDUS-TÖÖSTUSKODA</w:t>
    </w:r>
  </w:p>
  <w:p w14:paraId="559ECA1C" w14:textId="203E6CA6" w:rsidR="00820313" w:rsidRPr="00BF3929" w:rsidRDefault="00820313" w:rsidP="00FD0CDE">
    <w:pPr>
      <w:pStyle w:val="Footer"/>
      <w:rPr>
        <w:rFonts w:ascii="Arial" w:hAnsi="Arial" w:cs="Arial"/>
        <w:sz w:val="14"/>
        <w:szCs w:val="14"/>
      </w:rPr>
    </w:pPr>
    <w:r w:rsidRPr="00BF3929">
      <w:rPr>
        <w:rFonts w:ascii="Arial" w:hAnsi="Arial" w:cs="Arial"/>
        <w:sz w:val="14"/>
        <w:szCs w:val="14"/>
      </w:rPr>
      <w:t xml:space="preserve">TOOM-KOOLI 17, 10130 TALLINN / </w:t>
    </w:r>
    <w:r w:rsidR="00390829">
      <w:rPr>
        <w:rFonts w:ascii="Arial" w:hAnsi="Arial" w:cs="Arial"/>
        <w:sz w:val="14"/>
        <w:szCs w:val="14"/>
      </w:rPr>
      <w:t>REGISTRIKOOD</w:t>
    </w:r>
    <w:r w:rsidRPr="00BF3929">
      <w:rPr>
        <w:rFonts w:ascii="Arial" w:hAnsi="Arial" w:cs="Arial"/>
        <w:sz w:val="14"/>
        <w:szCs w:val="14"/>
      </w:rPr>
      <w:t xml:space="preserve"> 80004733 / TEL: +372 604 0060 / KODA@KODA.EE / WWW.KODA.EE </w:t>
    </w:r>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 xml:space="preserve">EESTI KAUBANDUS-TÖÖSTUSKODA ON SUURIM ETTEVÕTJAID ESINDAV ORGANISATSIOON EESTIS, KUHU KUULUB </w:t>
    </w:r>
    <w:r w:rsidR="00203CAF">
      <w:rPr>
        <w:color w:val="808080" w:themeColor="background1" w:themeShade="80"/>
        <w:sz w:val="14"/>
        <w:szCs w:val="20"/>
      </w:rPr>
      <w:t>ÜLE</w:t>
    </w:r>
    <w:r w:rsidR="00FA6EF2" w:rsidRPr="004730FA">
      <w:rPr>
        <w:color w:val="808080" w:themeColor="background1" w:themeShade="80"/>
        <w:sz w:val="14"/>
        <w:szCs w:val="20"/>
      </w:rPr>
      <w:t xml:space="preserve"> 3</w:t>
    </w:r>
    <w:r w:rsidR="00BB20E7">
      <w:rPr>
        <w:color w:val="808080" w:themeColor="background1" w:themeShade="80"/>
        <w:sz w:val="14"/>
        <w:szCs w:val="20"/>
      </w:rPr>
      <w:t>5</w:t>
    </w:r>
    <w:r w:rsidR="00FA6EF2" w:rsidRPr="004730FA">
      <w:rPr>
        <w:color w:val="808080" w:themeColor="background1" w:themeShade="80"/>
        <w:sz w:val="14"/>
        <w:szCs w:val="20"/>
      </w:rPr>
      <w:t>00 ETTEVÕTT</w:t>
    </w:r>
    <w:r w:rsidR="00203CAF">
      <w:rPr>
        <w:color w:val="808080" w:themeColor="background1" w:themeShade="80"/>
        <w:sz w:val="14"/>
        <w:szCs w:val="20"/>
      </w:rPr>
      <w:t>E</w:t>
    </w:r>
    <w:r w:rsidR="00FA6EF2" w:rsidRPr="004730FA">
      <w:rPr>
        <w:color w:val="808080" w:themeColor="background1" w:themeShade="80"/>
        <w:sz w:val="14"/>
        <w:szCs w:val="20"/>
      </w:rPr>
      <w:t xml:space="preserve">, KELLEST ENAMUS ON VÄIKESE- JA KESKMISE SUURUSEGA. 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2AC09" w14:textId="77777777" w:rsidR="00E55CDE" w:rsidRDefault="00E55CDE" w:rsidP="00820313">
      <w:pPr>
        <w:spacing w:after="0" w:line="240" w:lineRule="auto"/>
      </w:pPr>
      <w:r>
        <w:separator/>
      </w:r>
    </w:p>
  </w:footnote>
  <w:footnote w:type="continuationSeparator" w:id="0">
    <w:p w14:paraId="68EE5035" w14:textId="77777777" w:rsidR="00E55CDE" w:rsidRDefault="00E55CDE" w:rsidP="00820313">
      <w:pPr>
        <w:spacing w:after="0" w:line="240" w:lineRule="auto"/>
      </w:pPr>
      <w:r>
        <w:continuationSeparator/>
      </w:r>
    </w:p>
  </w:footnote>
  <w:footnote w:type="continuationNotice" w:id="1">
    <w:p w14:paraId="0D2C0B0A" w14:textId="77777777" w:rsidR="00E55CDE" w:rsidRDefault="00E55C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8833" w14:textId="77777777" w:rsidR="00C0691C" w:rsidRDefault="00860CB8" w:rsidP="00C0691C">
    <w:pPr>
      <w:pStyle w:val="Header"/>
    </w:pPr>
    <w:r w:rsidRPr="00D30DF8">
      <w:rPr>
        <w:noProof/>
        <w:lang w:val="et-EE" w:eastAsia="et-EE"/>
      </w:rPr>
      <w:drawing>
        <wp:anchor distT="0" distB="0" distL="114300" distR="114300" simplePos="0" relativeHeight="251658243"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1"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0B3743"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73AD" w14:textId="26E83780" w:rsidR="00973D85" w:rsidRDefault="00466941">
    <w:pPr>
      <w:pStyle w:val="Header"/>
    </w:pPr>
    <w:r>
      <w:rPr>
        <w:noProof/>
      </w:rPr>
      <w:drawing>
        <wp:inline distT="0" distB="0" distL="0" distR="0" wp14:anchorId="26FB1B80" wp14:editId="1D606DA3">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1D52CC7"/>
    <w:multiLevelType w:val="hybridMultilevel"/>
    <w:tmpl w:val="980ED7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88963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17090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53015">
    <w:abstractNumId w:val="2"/>
  </w:num>
  <w:num w:numId="4" w16cid:durableId="495270454">
    <w:abstractNumId w:val="3"/>
  </w:num>
  <w:num w:numId="5" w16cid:durableId="1997370810">
    <w:abstractNumId w:val="0"/>
  </w:num>
  <w:num w:numId="6" w16cid:durableId="1895503489">
    <w:abstractNumId w:val="4"/>
  </w:num>
  <w:num w:numId="7" w16cid:durableId="154685934">
    <w:abstractNumId w:val="7"/>
  </w:num>
  <w:num w:numId="8" w16cid:durableId="485753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25BC4"/>
    <w:rsid w:val="00031227"/>
    <w:rsid w:val="0003252B"/>
    <w:rsid w:val="00032E08"/>
    <w:rsid w:val="0004156B"/>
    <w:rsid w:val="00042844"/>
    <w:rsid w:val="0005334D"/>
    <w:rsid w:val="00056A61"/>
    <w:rsid w:val="0007335C"/>
    <w:rsid w:val="00075F48"/>
    <w:rsid w:val="00081B03"/>
    <w:rsid w:val="000B735A"/>
    <w:rsid w:val="000C4866"/>
    <w:rsid w:val="000E07FD"/>
    <w:rsid w:val="000E2340"/>
    <w:rsid w:val="00116016"/>
    <w:rsid w:val="00127EC0"/>
    <w:rsid w:val="001300B8"/>
    <w:rsid w:val="00135633"/>
    <w:rsid w:val="00144F4A"/>
    <w:rsid w:val="001562AD"/>
    <w:rsid w:val="00160DA4"/>
    <w:rsid w:val="001650F0"/>
    <w:rsid w:val="00174F94"/>
    <w:rsid w:val="00177795"/>
    <w:rsid w:val="001A568D"/>
    <w:rsid w:val="001C3745"/>
    <w:rsid w:val="001D0339"/>
    <w:rsid w:val="001F2705"/>
    <w:rsid w:val="001F7C7F"/>
    <w:rsid w:val="00202075"/>
    <w:rsid w:val="00203CAF"/>
    <w:rsid w:val="0021266C"/>
    <w:rsid w:val="0022066C"/>
    <w:rsid w:val="0022642C"/>
    <w:rsid w:val="00226A99"/>
    <w:rsid w:val="00234ACC"/>
    <w:rsid w:val="0025346E"/>
    <w:rsid w:val="0026401D"/>
    <w:rsid w:val="002742F7"/>
    <w:rsid w:val="0028054B"/>
    <w:rsid w:val="0029623D"/>
    <w:rsid w:val="002A3412"/>
    <w:rsid w:val="002A5F93"/>
    <w:rsid w:val="002C5292"/>
    <w:rsid w:val="002E1C7F"/>
    <w:rsid w:val="002F1E7F"/>
    <w:rsid w:val="002F6C9F"/>
    <w:rsid w:val="002F77D8"/>
    <w:rsid w:val="00322848"/>
    <w:rsid w:val="003237D3"/>
    <w:rsid w:val="00337D97"/>
    <w:rsid w:val="00352D5E"/>
    <w:rsid w:val="00386C5D"/>
    <w:rsid w:val="00390829"/>
    <w:rsid w:val="00396412"/>
    <w:rsid w:val="003A50EE"/>
    <w:rsid w:val="003A75DA"/>
    <w:rsid w:val="003B7B14"/>
    <w:rsid w:val="003D6850"/>
    <w:rsid w:val="003E469B"/>
    <w:rsid w:val="00407891"/>
    <w:rsid w:val="00466941"/>
    <w:rsid w:val="004730FA"/>
    <w:rsid w:val="00476A99"/>
    <w:rsid w:val="00477B2D"/>
    <w:rsid w:val="00490134"/>
    <w:rsid w:val="004A239C"/>
    <w:rsid w:val="004A6B2B"/>
    <w:rsid w:val="004D2591"/>
    <w:rsid w:val="004E1AEA"/>
    <w:rsid w:val="004E34B2"/>
    <w:rsid w:val="004F02A5"/>
    <w:rsid w:val="004F0FA7"/>
    <w:rsid w:val="00511F20"/>
    <w:rsid w:val="00523692"/>
    <w:rsid w:val="00547375"/>
    <w:rsid w:val="00550385"/>
    <w:rsid w:val="0056028F"/>
    <w:rsid w:val="0056186F"/>
    <w:rsid w:val="0056407A"/>
    <w:rsid w:val="0057326D"/>
    <w:rsid w:val="005742AF"/>
    <w:rsid w:val="0057583E"/>
    <w:rsid w:val="00595A1D"/>
    <w:rsid w:val="00596E76"/>
    <w:rsid w:val="005B3803"/>
    <w:rsid w:val="005B5BBF"/>
    <w:rsid w:val="005C0A80"/>
    <w:rsid w:val="005D2F16"/>
    <w:rsid w:val="005D5FC3"/>
    <w:rsid w:val="005D7758"/>
    <w:rsid w:val="005E3412"/>
    <w:rsid w:val="005E3FFC"/>
    <w:rsid w:val="005E6615"/>
    <w:rsid w:val="005F2042"/>
    <w:rsid w:val="00607360"/>
    <w:rsid w:val="00612CE5"/>
    <w:rsid w:val="0061334C"/>
    <w:rsid w:val="006168CF"/>
    <w:rsid w:val="00627346"/>
    <w:rsid w:val="00627F28"/>
    <w:rsid w:val="006360D0"/>
    <w:rsid w:val="00641EE3"/>
    <w:rsid w:val="006472DA"/>
    <w:rsid w:val="006627B3"/>
    <w:rsid w:val="00664073"/>
    <w:rsid w:val="00664CF3"/>
    <w:rsid w:val="006870C1"/>
    <w:rsid w:val="00696925"/>
    <w:rsid w:val="006A45F2"/>
    <w:rsid w:val="006C409C"/>
    <w:rsid w:val="006D48DE"/>
    <w:rsid w:val="006E4CAC"/>
    <w:rsid w:val="006F08D1"/>
    <w:rsid w:val="00702ABF"/>
    <w:rsid w:val="0071573C"/>
    <w:rsid w:val="00720402"/>
    <w:rsid w:val="00721D8B"/>
    <w:rsid w:val="00723D8F"/>
    <w:rsid w:val="007263D3"/>
    <w:rsid w:val="00736272"/>
    <w:rsid w:val="00741527"/>
    <w:rsid w:val="007542A6"/>
    <w:rsid w:val="007556D7"/>
    <w:rsid w:val="00756301"/>
    <w:rsid w:val="00764149"/>
    <w:rsid w:val="00777097"/>
    <w:rsid w:val="00791072"/>
    <w:rsid w:val="007A0BD7"/>
    <w:rsid w:val="007B479C"/>
    <w:rsid w:val="007C5DA5"/>
    <w:rsid w:val="007E1F00"/>
    <w:rsid w:val="007E45AD"/>
    <w:rsid w:val="007E516B"/>
    <w:rsid w:val="007F4E5E"/>
    <w:rsid w:val="007F716D"/>
    <w:rsid w:val="007F7FCA"/>
    <w:rsid w:val="00812355"/>
    <w:rsid w:val="0081279D"/>
    <w:rsid w:val="008146DE"/>
    <w:rsid w:val="00815517"/>
    <w:rsid w:val="00820313"/>
    <w:rsid w:val="00824978"/>
    <w:rsid w:val="00824DA2"/>
    <w:rsid w:val="0082566C"/>
    <w:rsid w:val="00831338"/>
    <w:rsid w:val="00833135"/>
    <w:rsid w:val="008424EA"/>
    <w:rsid w:val="00860CB8"/>
    <w:rsid w:val="0086244E"/>
    <w:rsid w:val="00870462"/>
    <w:rsid w:val="00875FCC"/>
    <w:rsid w:val="008A7CCE"/>
    <w:rsid w:val="008B52FE"/>
    <w:rsid w:val="008C724F"/>
    <w:rsid w:val="008E59D5"/>
    <w:rsid w:val="00905172"/>
    <w:rsid w:val="00925187"/>
    <w:rsid w:val="0093173A"/>
    <w:rsid w:val="00933584"/>
    <w:rsid w:val="0093735E"/>
    <w:rsid w:val="00945F5C"/>
    <w:rsid w:val="00953695"/>
    <w:rsid w:val="00966F68"/>
    <w:rsid w:val="00973D85"/>
    <w:rsid w:val="00992322"/>
    <w:rsid w:val="00992FFB"/>
    <w:rsid w:val="009A2F45"/>
    <w:rsid w:val="009A6B2E"/>
    <w:rsid w:val="009D1E2E"/>
    <w:rsid w:val="009D2095"/>
    <w:rsid w:val="009D2C6C"/>
    <w:rsid w:val="009D680C"/>
    <w:rsid w:val="009D7CDA"/>
    <w:rsid w:val="009E0E71"/>
    <w:rsid w:val="009E7DA2"/>
    <w:rsid w:val="009F006D"/>
    <w:rsid w:val="00A01BC5"/>
    <w:rsid w:val="00A075E9"/>
    <w:rsid w:val="00A2651D"/>
    <w:rsid w:val="00A27931"/>
    <w:rsid w:val="00A314EB"/>
    <w:rsid w:val="00A3261E"/>
    <w:rsid w:val="00A55903"/>
    <w:rsid w:val="00A61801"/>
    <w:rsid w:val="00A70673"/>
    <w:rsid w:val="00A77C44"/>
    <w:rsid w:val="00A82781"/>
    <w:rsid w:val="00AA4472"/>
    <w:rsid w:val="00AA62A5"/>
    <w:rsid w:val="00AB0E18"/>
    <w:rsid w:val="00AC496D"/>
    <w:rsid w:val="00AE137B"/>
    <w:rsid w:val="00B0185B"/>
    <w:rsid w:val="00B02195"/>
    <w:rsid w:val="00B05115"/>
    <w:rsid w:val="00B06E36"/>
    <w:rsid w:val="00B14AD7"/>
    <w:rsid w:val="00B16DBE"/>
    <w:rsid w:val="00B339C8"/>
    <w:rsid w:val="00B36E16"/>
    <w:rsid w:val="00B40869"/>
    <w:rsid w:val="00B5011C"/>
    <w:rsid w:val="00B96CE4"/>
    <w:rsid w:val="00BB20E7"/>
    <w:rsid w:val="00BC616D"/>
    <w:rsid w:val="00BC785B"/>
    <w:rsid w:val="00BE383C"/>
    <w:rsid w:val="00BF3929"/>
    <w:rsid w:val="00C0266E"/>
    <w:rsid w:val="00C03498"/>
    <w:rsid w:val="00C0691C"/>
    <w:rsid w:val="00C143F2"/>
    <w:rsid w:val="00C1717A"/>
    <w:rsid w:val="00C22A52"/>
    <w:rsid w:val="00C27D59"/>
    <w:rsid w:val="00C361A2"/>
    <w:rsid w:val="00C40448"/>
    <w:rsid w:val="00C41AAE"/>
    <w:rsid w:val="00C452B5"/>
    <w:rsid w:val="00C608AE"/>
    <w:rsid w:val="00C913A3"/>
    <w:rsid w:val="00CA4319"/>
    <w:rsid w:val="00CB16A0"/>
    <w:rsid w:val="00CC6D46"/>
    <w:rsid w:val="00CD50F5"/>
    <w:rsid w:val="00CE18CE"/>
    <w:rsid w:val="00CF0E41"/>
    <w:rsid w:val="00CF3007"/>
    <w:rsid w:val="00CF7D85"/>
    <w:rsid w:val="00D22304"/>
    <w:rsid w:val="00D30DF8"/>
    <w:rsid w:val="00D42116"/>
    <w:rsid w:val="00D536E0"/>
    <w:rsid w:val="00D55801"/>
    <w:rsid w:val="00D72DBF"/>
    <w:rsid w:val="00D76A85"/>
    <w:rsid w:val="00D91845"/>
    <w:rsid w:val="00DB0C92"/>
    <w:rsid w:val="00DD1335"/>
    <w:rsid w:val="00DD2EC0"/>
    <w:rsid w:val="00DD316E"/>
    <w:rsid w:val="00DE021B"/>
    <w:rsid w:val="00DF5073"/>
    <w:rsid w:val="00E0539A"/>
    <w:rsid w:val="00E16ADD"/>
    <w:rsid w:val="00E20861"/>
    <w:rsid w:val="00E23040"/>
    <w:rsid w:val="00E45F6F"/>
    <w:rsid w:val="00E55CDE"/>
    <w:rsid w:val="00E65E88"/>
    <w:rsid w:val="00E81961"/>
    <w:rsid w:val="00E81BA1"/>
    <w:rsid w:val="00E82C86"/>
    <w:rsid w:val="00E831A9"/>
    <w:rsid w:val="00E84E30"/>
    <w:rsid w:val="00EB3336"/>
    <w:rsid w:val="00EB60DF"/>
    <w:rsid w:val="00EB791C"/>
    <w:rsid w:val="00EB7C47"/>
    <w:rsid w:val="00EC12E1"/>
    <w:rsid w:val="00EC1997"/>
    <w:rsid w:val="00EC294D"/>
    <w:rsid w:val="00EC4103"/>
    <w:rsid w:val="00EC58A0"/>
    <w:rsid w:val="00EC6C5D"/>
    <w:rsid w:val="00ED574E"/>
    <w:rsid w:val="00ED6548"/>
    <w:rsid w:val="00EE31E5"/>
    <w:rsid w:val="00EE6D89"/>
    <w:rsid w:val="00EF70C4"/>
    <w:rsid w:val="00EF743D"/>
    <w:rsid w:val="00F07A91"/>
    <w:rsid w:val="00F2539B"/>
    <w:rsid w:val="00F43B1C"/>
    <w:rsid w:val="00F54092"/>
    <w:rsid w:val="00F54D58"/>
    <w:rsid w:val="00F56525"/>
    <w:rsid w:val="00F948EC"/>
    <w:rsid w:val="00FA6EF2"/>
    <w:rsid w:val="00FD0CDE"/>
    <w:rsid w:val="00FF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15:docId w15:val="{9D8B7068-1BC4-44CD-9E02-BA0E1B1A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9C"/>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 w:type="character" w:styleId="CommentReference">
    <w:name w:val="annotation reference"/>
    <w:basedOn w:val="DefaultParagraphFont"/>
    <w:uiPriority w:val="99"/>
    <w:semiHidden/>
    <w:unhideWhenUsed/>
    <w:rsid w:val="004E1AEA"/>
    <w:rPr>
      <w:sz w:val="16"/>
      <w:szCs w:val="16"/>
    </w:rPr>
  </w:style>
  <w:style w:type="paragraph" w:styleId="CommentText">
    <w:name w:val="annotation text"/>
    <w:basedOn w:val="Normal"/>
    <w:link w:val="CommentTextChar"/>
    <w:uiPriority w:val="99"/>
    <w:unhideWhenUsed/>
    <w:rsid w:val="004E1AEA"/>
    <w:pPr>
      <w:spacing w:line="240" w:lineRule="auto"/>
    </w:pPr>
    <w:rPr>
      <w:sz w:val="20"/>
      <w:szCs w:val="20"/>
    </w:rPr>
  </w:style>
  <w:style w:type="character" w:customStyle="1" w:styleId="CommentTextChar">
    <w:name w:val="Comment Text Char"/>
    <w:basedOn w:val="DefaultParagraphFont"/>
    <w:link w:val="CommentText"/>
    <w:uiPriority w:val="99"/>
    <w:rsid w:val="004E1AEA"/>
    <w:rPr>
      <w:sz w:val="20"/>
      <w:szCs w:val="20"/>
    </w:rPr>
  </w:style>
  <w:style w:type="paragraph" w:styleId="NoSpacing">
    <w:name w:val="No Spacing"/>
    <w:uiPriority w:val="1"/>
    <w:qFormat/>
    <w:rsid w:val="001F2705"/>
    <w:pPr>
      <w:spacing w:after="0" w:line="240" w:lineRule="auto"/>
    </w:pPr>
    <w:rPr>
      <w:kern w:val="2"/>
      <w:lang w:val="et-EE"/>
      <w14:ligatures w14:val="standardContextual"/>
    </w:rPr>
  </w:style>
  <w:style w:type="paragraph" w:styleId="CommentSubject">
    <w:name w:val="annotation subject"/>
    <w:basedOn w:val="CommentText"/>
    <w:next w:val="CommentText"/>
    <w:link w:val="CommentSubjectChar"/>
    <w:uiPriority w:val="99"/>
    <w:semiHidden/>
    <w:unhideWhenUsed/>
    <w:rsid w:val="004E34B2"/>
    <w:rPr>
      <w:b/>
      <w:bCs/>
    </w:rPr>
  </w:style>
  <w:style w:type="character" w:customStyle="1" w:styleId="CommentSubjectChar">
    <w:name w:val="Comment Subject Char"/>
    <w:basedOn w:val="CommentTextChar"/>
    <w:link w:val="CommentSubject"/>
    <w:uiPriority w:val="99"/>
    <w:semiHidden/>
    <w:rsid w:val="004E34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et@koda.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s.Ots@mkm.e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km.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9D2A7994EDC4EBDE3F926EFD7B8C1" ma:contentTypeVersion="16" ma:contentTypeDescription="Create a new document." ma:contentTypeScope="" ma:versionID="8f0f7d4afa448656827038a420c40278">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a4962f190f04e4f6df63c48a865ac48d"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a55474-c67f-49fd-bccf-cd43afce47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f1f48d-a8cc-417a-a4d9-436b0f64ae26}" ma:internalName="TaxCatchAll" ma:showField="CatchAllData" ma:web="9da1b2ac-5172-4ebd-a8e8-510b32eea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028836-ca63-4cac-8601-d7341c70de38">
      <Terms xmlns="http://schemas.microsoft.com/office/infopath/2007/PartnerControls"/>
    </lcf76f155ced4ddcb4097134ff3c332f>
    <TaxCatchAll xmlns="9da1b2ac-5172-4ebd-a8e8-510b32eeabf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66941-1938-4E0F-A414-182E609AC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2C730-D638-4921-9F16-2E3573EA209B}">
  <ds:schemaRefs>
    <ds:schemaRef ds:uri="http://schemas.microsoft.com/office/2006/metadata/properties"/>
    <ds:schemaRef ds:uri="http://schemas.microsoft.com/office/infopath/2007/PartnerControls"/>
    <ds:schemaRef ds:uri="e6028836-ca63-4cac-8601-d7341c70de38"/>
    <ds:schemaRef ds:uri="9da1b2ac-5172-4ebd-a8e8-510b32eeabf3"/>
  </ds:schemaRefs>
</ds:datastoreItem>
</file>

<file path=customXml/itemProps3.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customXml/itemProps4.xml><?xml version="1.0" encoding="utf-8"?>
<ds:datastoreItem xmlns:ds="http://schemas.openxmlformats.org/officeDocument/2006/customXml" ds:itemID="{DAD17AF2-89F6-4EEA-9D4A-3D8EBAF4F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539</Words>
  <Characters>3127</Characters>
  <Application>Microsoft Office Word</Application>
  <DocSecurity>0</DocSecurity>
  <Lines>26</Lines>
  <Paragraphs>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Udras</dc:creator>
  <cp:keywords/>
  <cp:lastModifiedBy>Reet Teder</cp:lastModifiedBy>
  <cp:revision>4</cp:revision>
  <dcterms:created xsi:type="dcterms:W3CDTF">2025-03-14T09:33:00Z</dcterms:created>
  <dcterms:modified xsi:type="dcterms:W3CDTF">2025-03-17T08:50:00Z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y fmtid="{D5CDD505-2E9C-101B-9397-08002B2CF9AE}" pid="3" name="MediaServiceImageTags">
    <vt:lpwstr/>
  </property>
</Properties>
</file>